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97" w:rsidRDefault="0031386F" w:rsidP="0031386F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Приложение </w:t>
      </w:r>
    </w:p>
    <w:p w:rsidR="0031386F" w:rsidRDefault="0010208A" w:rsidP="0031386F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31386F">
        <w:rPr>
          <w:rFonts w:ascii="TimesNewRomanPSMT" w:hAnsi="TimesNewRomanPSMT" w:cs="TimesNewRomanPSMT"/>
          <w:sz w:val="24"/>
          <w:szCs w:val="24"/>
        </w:rPr>
        <w:t xml:space="preserve">«О запуске </w:t>
      </w:r>
      <w:r w:rsidR="00C72E97">
        <w:rPr>
          <w:rFonts w:ascii="TimesNewRomanPSMT" w:hAnsi="TimesNewRomanPSMT" w:cs="TimesNewRomanPSMT"/>
          <w:sz w:val="24"/>
          <w:szCs w:val="24"/>
        </w:rPr>
        <w:t>осенней</w:t>
      </w:r>
      <w:r w:rsidR="0031386F">
        <w:rPr>
          <w:rFonts w:ascii="TimesNewRomanPSMT" w:hAnsi="TimesNewRomanPSMT" w:cs="TimesNewRomanPSMT"/>
          <w:sz w:val="24"/>
          <w:szCs w:val="24"/>
        </w:rPr>
        <w:t xml:space="preserve"> сессии 2024 г. онлайн-</w:t>
      </w:r>
      <w:bookmarkStart w:id="0" w:name="_GoBack"/>
      <w:bookmarkEnd w:id="0"/>
    </w:p>
    <w:p w:rsidR="0031386F" w:rsidRDefault="0031386F" w:rsidP="0031386F">
      <w:pPr>
        <w:spacing w:after="0" w:line="240" w:lineRule="auto"/>
        <w:ind w:left="424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занятий по финансовой грамотности»</w:t>
      </w:r>
    </w:p>
    <w:p w:rsidR="0031386F" w:rsidRDefault="0031386F" w:rsidP="0031386F">
      <w:pPr>
        <w:spacing w:after="0" w:line="240" w:lineRule="auto"/>
        <w:ind w:left="4248"/>
        <w:rPr>
          <w:rFonts w:ascii="TimesNewRomanPSMT" w:hAnsi="TimesNewRomanPSMT" w:cs="TimesNewRomanPSMT"/>
          <w:sz w:val="24"/>
          <w:szCs w:val="24"/>
        </w:rPr>
      </w:pPr>
    </w:p>
    <w:p w:rsidR="0031386F" w:rsidRDefault="0031386F" w:rsidP="0031386F">
      <w:pPr>
        <w:spacing w:after="0" w:line="240" w:lineRule="auto"/>
        <w:ind w:left="4248"/>
        <w:rPr>
          <w:rFonts w:ascii="TimesNewRomanPSMT" w:hAnsi="TimesNewRomanPSMT" w:cs="TimesNewRomanPSMT"/>
          <w:sz w:val="24"/>
          <w:szCs w:val="24"/>
        </w:rPr>
      </w:pPr>
    </w:p>
    <w:p w:rsidR="001B24AB" w:rsidRPr="00AD5011" w:rsidRDefault="001B24AB" w:rsidP="00061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11">
        <w:rPr>
          <w:rFonts w:ascii="Times New Roman" w:hAnsi="Times New Roman" w:cs="Times New Roman"/>
          <w:b/>
          <w:sz w:val="28"/>
          <w:szCs w:val="28"/>
        </w:rPr>
        <w:t xml:space="preserve">Информация о запуске </w:t>
      </w:r>
      <w:r w:rsidR="00C72E97">
        <w:rPr>
          <w:rFonts w:ascii="Times New Roman" w:hAnsi="Times New Roman" w:cs="Times New Roman"/>
          <w:b/>
          <w:sz w:val="28"/>
          <w:szCs w:val="28"/>
        </w:rPr>
        <w:t>осенней</w:t>
      </w:r>
      <w:r w:rsidRPr="00AD5011">
        <w:rPr>
          <w:rFonts w:ascii="Times New Roman" w:hAnsi="Times New Roman" w:cs="Times New Roman"/>
          <w:b/>
          <w:sz w:val="28"/>
          <w:szCs w:val="28"/>
        </w:rPr>
        <w:t xml:space="preserve"> сессии 2024 года в онлайн-проектах Банка России по финансовому просвещению</w:t>
      </w:r>
      <w:r w:rsidRPr="00AD5011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61990" w:rsidRDefault="001B24AB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1180" w:rsidRDefault="00061990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b/>
          <w:sz w:val="28"/>
          <w:szCs w:val="28"/>
        </w:rPr>
        <w:t>20 сентября стартуют «Онлайн-уроки финансовой грамотности для школьников (dni-fg.ru)».</w:t>
      </w:r>
      <w:r>
        <w:t xml:space="preserve"> </w:t>
      </w:r>
      <w:r w:rsidRPr="00C72E97">
        <w:rPr>
          <w:rFonts w:ascii="Times New Roman" w:hAnsi="Times New Roman" w:cs="Times New Roman"/>
          <w:sz w:val="28"/>
          <w:szCs w:val="28"/>
        </w:rPr>
        <w:t xml:space="preserve">Занятия продлятся </w:t>
      </w:r>
      <w:r w:rsidRPr="003D788A">
        <w:rPr>
          <w:rFonts w:ascii="Times New Roman" w:hAnsi="Times New Roman" w:cs="Times New Roman"/>
          <w:sz w:val="28"/>
          <w:szCs w:val="28"/>
        </w:rPr>
        <w:t>до</w:t>
      </w:r>
      <w:r w:rsidRPr="003D788A">
        <w:rPr>
          <w:rFonts w:ascii="Times New Roman" w:hAnsi="Times New Roman" w:cs="Times New Roman"/>
          <w:b/>
          <w:sz w:val="28"/>
          <w:szCs w:val="28"/>
        </w:rPr>
        <w:t xml:space="preserve"> 13 декабря</w:t>
      </w:r>
      <w:r w:rsidRPr="00C72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sz w:val="28"/>
          <w:szCs w:val="28"/>
        </w:rPr>
        <w:t xml:space="preserve">Всего в расписание осенней сессии включены 28 актуальные темы: 25 по финансовой грамотности и 3 урока из цикла «Моя профессия». </w:t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sz w:val="28"/>
          <w:szCs w:val="28"/>
        </w:rPr>
        <w:t xml:space="preserve">Уроки по финансовой грамотности посвящены грамотному распоряжению личными финансами, выбору и рациональному использованию финансовых инструментов, страхованию, налогам и будущей пенсии. Слушатели познакомятся с историей денег, с основами денежного обращения, узнают, как распознать </w:t>
      </w:r>
      <w:proofErr w:type="spellStart"/>
      <w:r w:rsidRPr="00C72E97"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 w:rsidRPr="00C72E97">
        <w:rPr>
          <w:rFonts w:ascii="Times New Roman" w:hAnsi="Times New Roman" w:cs="Times New Roman"/>
          <w:sz w:val="28"/>
          <w:szCs w:val="28"/>
        </w:rPr>
        <w:t xml:space="preserve"> и защитить свои права потребителя финансовых услуг. </w:t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sz w:val="28"/>
          <w:szCs w:val="28"/>
        </w:rPr>
        <w:t xml:space="preserve">На уроках из цикла «Моя профессия» слушателям расскажут о профессиях финансиста, бизнес-аналитика и педагога. </w:t>
      </w:r>
    </w:p>
    <w:p w:rsidR="00AD5011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sz w:val="28"/>
          <w:szCs w:val="28"/>
        </w:rPr>
        <w:t>Расписание онлайн-уроков уроков, спецификации по каждой теме, информация об экспертах, инструкции для подключения и иные материалы размещены на сайте: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D5011" w:rsidRPr="007D40B2">
          <w:rPr>
            <w:rStyle w:val="a6"/>
            <w:rFonts w:ascii="Times New Roman" w:hAnsi="Times New Roman" w:cs="Times New Roman"/>
            <w:sz w:val="28"/>
            <w:szCs w:val="28"/>
          </w:rPr>
          <w:t>https://dni-fg.ru</w:t>
        </w:r>
      </w:hyperlink>
      <w:r w:rsidR="00F3101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D75FAF" w:rsidRDefault="00D75FAF" w:rsidP="0031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11" w:rsidRPr="00AD5011" w:rsidRDefault="00AD5011" w:rsidP="0031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11">
        <w:rPr>
          <w:rFonts w:ascii="Times New Roman" w:hAnsi="Times New Roman" w:cs="Times New Roman"/>
          <w:sz w:val="28"/>
          <w:szCs w:val="28"/>
        </w:rPr>
        <w:t>Ссылка на сайт онлайн-уроков</w:t>
      </w:r>
    </w:p>
    <w:p w:rsidR="0049653B" w:rsidRPr="00AD5011" w:rsidRDefault="00AD5011" w:rsidP="0031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11">
        <w:rPr>
          <w:rFonts w:ascii="Times New Roman" w:hAnsi="Times New Roman" w:cs="Times New Roman"/>
          <w:sz w:val="28"/>
          <w:szCs w:val="28"/>
        </w:rPr>
        <w:t>по финансовой грамотности</w:t>
      </w:r>
    </w:p>
    <w:p w:rsidR="0049653B" w:rsidRDefault="00D75FAF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E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9000C9" wp14:editId="237ACD7A">
            <wp:simplePos x="0" y="0"/>
            <wp:positionH relativeFrom="margin">
              <wp:posOffset>2442037</wp:posOffset>
            </wp:positionH>
            <wp:positionV relativeFrom="paragraph">
              <wp:posOffset>65867</wp:posOffset>
            </wp:positionV>
            <wp:extent cx="1203036" cy="1177636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36" cy="117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4AB">
        <w:rPr>
          <w:rFonts w:ascii="Times New Roman" w:hAnsi="Times New Roman" w:cs="Times New Roman"/>
          <w:sz w:val="28"/>
          <w:szCs w:val="28"/>
        </w:rPr>
        <w:tab/>
      </w:r>
    </w:p>
    <w:p w:rsidR="0049653B" w:rsidRDefault="0049653B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53B" w:rsidRDefault="0049653B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01A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386F" w:rsidRDefault="0031386F" w:rsidP="00313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180" w:rsidRDefault="00601180" w:rsidP="00313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4AB" w:rsidRDefault="001B24AB" w:rsidP="000D0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AB">
        <w:rPr>
          <w:rFonts w:ascii="Times New Roman" w:hAnsi="Times New Roman" w:cs="Times New Roman"/>
          <w:sz w:val="28"/>
          <w:szCs w:val="28"/>
        </w:rPr>
        <w:lastRenderedPageBreak/>
        <w:t>Закрепить материал, изученны</w:t>
      </w:r>
      <w:r w:rsidR="00F3101A">
        <w:rPr>
          <w:rFonts w:ascii="Times New Roman" w:hAnsi="Times New Roman" w:cs="Times New Roman"/>
          <w:sz w:val="28"/>
          <w:szCs w:val="28"/>
        </w:rPr>
        <w:t>й</w:t>
      </w:r>
      <w:r w:rsidRPr="001B24AB">
        <w:rPr>
          <w:rFonts w:ascii="Times New Roman" w:hAnsi="Times New Roman" w:cs="Times New Roman"/>
          <w:sz w:val="28"/>
          <w:szCs w:val="28"/>
        </w:rPr>
        <w:t xml:space="preserve"> на онлайн-уроках, поможет проект Банка России </w:t>
      </w:r>
      <w:r w:rsidRPr="00D86B29">
        <w:rPr>
          <w:rFonts w:ascii="Times New Roman" w:hAnsi="Times New Roman" w:cs="Times New Roman"/>
          <w:b/>
          <w:sz w:val="28"/>
          <w:szCs w:val="28"/>
        </w:rPr>
        <w:t>«Игры по финансовой грамотности (dol-igra.ru)»</w:t>
      </w:r>
      <w:r w:rsidRPr="001B24AB">
        <w:rPr>
          <w:rFonts w:ascii="Times New Roman" w:hAnsi="Times New Roman" w:cs="Times New Roman"/>
          <w:sz w:val="28"/>
          <w:szCs w:val="28"/>
        </w:rPr>
        <w:t xml:space="preserve">. На сайте </w:t>
      </w:r>
      <w:hyperlink r:id="rId9" w:history="1">
        <w:r w:rsidR="00AD5011" w:rsidRPr="007D40B2">
          <w:rPr>
            <w:rStyle w:val="a6"/>
            <w:rFonts w:ascii="Times New Roman" w:hAnsi="Times New Roman" w:cs="Times New Roman"/>
            <w:sz w:val="28"/>
            <w:szCs w:val="28"/>
          </w:rPr>
          <w:t>https://doligra.ru</w:t>
        </w:r>
      </w:hyperlink>
      <w:r w:rsidRPr="001B24AB">
        <w:rPr>
          <w:rFonts w:ascii="Times New Roman" w:hAnsi="Times New Roman" w:cs="Times New Roman"/>
          <w:sz w:val="28"/>
          <w:szCs w:val="28"/>
        </w:rPr>
        <w:t xml:space="preserve"> педагоги могут скачать готовые комплекты игр, которые остается только распечатать и начать играть. Игры помогут разнообразить учебный процесс или организовать досуг детей в увлекательной и полезной форме. </w:t>
      </w:r>
    </w:p>
    <w:p w:rsidR="00601180" w:rsidRDefault="00601180" w:rsidP="0031386F">
      <w:pPr>
        <w:pStyle w:val="Default"/>
        <w:jc w:val="center"/>
        <w:rPr>
          <w:sz w:val="28"/>
          <w:szCs w:val="28"/>
        </w:rPr>
      </w:pP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Ссылка на сайт</w:t>
      </w:r>
      <w:r w:rsidRPr="00394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 </w:t>
      </w: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финансовой грамотности</w:t>
      </w:r>
    </w:p>
    <w:p w:rsidR="00AD5011" w:rsidRDefault="00D75FAF" w:rsidP="0031386F">
      <w:pPr>
        <w:pStyle w:val="Default"/>
        <w:jc w:val="center"/>
        <w:rPr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F95662B" wp14:editId="017D6C6C">
            <wp:simplePos x="0" y="0"/>
            <wp:positionH relativeFrom="margin">
              <wp:posOffset>2406981</wp:posOffset>
            </wp:positionH>
            <wp:positionV relativeFrom="paragraph">
              <wp:posOffset>71755</wp:posOffset>
            </wp:positionV>
            <wp:extent cx="1141268" cy="1141268"/>
            <wp:effectExtent l="0" t="0" r="1905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68" cy="114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</w:p>
    <w:p w:rsidR="00061990" w:rsidRDefault="00D86B29" w:rsidP="0031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386F" w:rsidRDefault="0031386F" w:rsidP="003138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86F" w:rsidRDefault="0031386F" w:rsidP="003138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180" w:rsidRDefault="00601180" w:rsidP="003138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180" w:rsidRDefault="00C72E97" w:rsidP="000D0C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t>«Онлайн-занятия по финансовой грамотности для старшего поколения (pensionfg.ru)»</w:t>
      </w:r>
      <w:r w:rsidRPr="003D788A">
        <w:rPr>
          <w:sz w:val="28"/>
          <w:szCs w:val="28"/>
        </w:rPr>
        <w:t xml:space="preserve"> </w:t>
      </w:r>
      <w:r w:rsidRPr="003D788A">
        <w:rPr>
          <w:rFonts w:ascii="Times New Roman" w:hAnsi="Times New Roman" w:cs="Times New Roman"/>
          <w:sz w:val="28"/>
          <w:szCs w:val="28"/>
        </w:rPr>
        <w:t xml:space="preserve">пройдут с </w:t>
      </w:r>
      <w:r w:rsidRPr="003D788A">
        <w:rPr>
          <w:rFonts w:ascii="Times New Roman" w:hAnsi="Times New Roman" w:cs="Times New Roman"/>
          <w:b/>
          <w:sz w:val="28"/>
          <w:szCs w:val="28"/>
        </w:rPr>
        <w:t>26 сентября</w:t>
      </w:r>
      <w:r w:rsidRPr="003D788A">
        <w:rPr>
          <w:rFonts w:ascii="Times New Roman" w:hAnsi="Times New Roman" w:cs="Times New Roman"/>
          <w:sz w:val="28"/>
          <w:szCs w:val="28"/>
        </w:rPr>
        <w:t xml:space="preserve"> по </w:t>
      </w:r>
      <w:r w:rsidRPr="003D788A">
        <w:rPr>
          <w:rFonts w:ascii="Times New Roman" w:hAnsi="Times New Roman" w:cs="Times New Roman"/>
          <w:b/>
          <w:sz w:val="28"/>
          <w:szCs w:val="28"/>
        </w:rPr>
        <w:t>13 декабря</w:t>
      </w:r>
      <w:r w:rsidRPr="003D7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180" w:rsidRDefault="00C72E97" w:rsidP="000D0C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 xml:space="preserve">Занятия проводятся по семи темам. Слушатели узнают о формах национальной валюты РФ, как безопасно и эффективно пользоваться банковскими услугами, выбирать финансовые инструменты, использовать современные онлайн-технологии, быстро совершать безналичные платежи, распоряжаться своим имуществом, оформлять наследство, а также защищаться от мошенников. </w:t>
      </w:r>
    </w:p>
    <w:p w:rsidR="00D86B29" w:rsidRDefault="00C72E97" w:rsidP="000D0C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>Расписание онлайн-занятий, спецификации по каждой теме</w:t>
      </w:r>
      <w:r w:rsidRPr="00C72E97">
        <w:rPr>
          <w:rFonts w:ascii="Times New Roman" w:hAnsi="Times New Roman" w:cs="Times New Roman"/>
          <w:sz w:val="28"/>
          <w:szCs w:val="28"/>
        </w:rPr>
        <w:t>, инструкции для подключения участников, иная информация размещены на сайте:</w:t>
      </w:r>
      <w:r w:rsidR="001B24AB" w:rsidRPr="001B24A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86B29" w:rsidRPr="007D40B2">
          <w:rPr>
            <w:rStyle w:val="a6"/>
            <w:rFonts w:ascii="Times New Roman" w:hAnsi="Times New Roman" w:cs="Times New Roman"/>
            <w:sz w:val="28"/>
            <w:szCs w:val="28"/>
          </w:rPr>
          <w:t>https://pensionfg.ru</w:t>
        </w:r>
      </w:hyperlink>
      <w:r w:rsidR="00F3101A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1B24AB" w:rsidRPr="001B2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90" w:rsidRDefault="00061990" w:rsidP="0031386F">
      <w:pPr>
        <w:pStyle w:val="Default"/>
        <w:jc w:val="center"/>
        <w:rPr>
          <w:sz w:val="28"/>
          <w:szCs w:val="28"/>
        </w:rPr>
      </w:pP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Ссылка на сайт</w:t>
      </w:r>
      <w:r w:rsidRPr="00394288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 для старшего поколения</w:t>
      </w: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финансовой грамотности </w:t>
      </w: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27EE9EB" wp14:editId="09E0D65C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256030" cy="1256030"/>
            <wp:effectExtent l="0" t="0" r="127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86F" w:rsidRDefault="0031386F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86F" w:rsidRDefault="00D86B29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386F" w:rsidRDefault="0031386F" w:rsidP="00313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88A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Цикл </w:t>
      </w:r>
      <w:proofErr w:type="spellStart"/>
      <w:r w:rsidRPr="003D788A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3D788A">
        <w:rPr>
          <w:rFonts w:ascii="Times New Roman" w:hAnsi="Times New Roman" w:cs="Times New Roman"/>
          <w:b/>
          <w:sz w:val="28"/>
          <w:szCs w:val="28"/>
        </w:rPr>
        <w:t xml:space="preserve"> программы «Финансовый навигатор»</w:t>
      </w:r>
      <w:r w:rsidRPr="00C72E97">
        <w:rPr>
          <w:rFonts w:ascii="Times New Roman" w:hAnsi="Times New Roman" w:cs="Times New Roman"/>
        </w:rPr>
        <w:t xml:space="preserve"> </w:t>
      </w:r>
      <w:r w:rsidRPr="003D788A">
        <w:rPr>
          <w:rFonts w:ascii="Times New Roman" w:hAnsi="Times New Roman" w:cs="Times New Roman"/>
          <w:sz w:val="28"/>
          <w:szCs w:val="28"/>
        </w:rPr>
        <w:t xml:space="preserve">по финансовой грамотности для студентов и взрослого населения стартует </w:t>
      </w:r>
      <w:r w:rsidRPr="007D586B">
        <w:rPr>
          <w:rFonts w:ascii="Times New Roman" w:hAnsi="Times New Roman" w:cs="Times New Roman"/>
          <w:b/>
          <w:sz w:val="28"/>
          <w:szCs w:val="28"/>
        </w:rPr>
        <w:t>3 октября</w:t>
      </w:r>
      <w:r w:rsidRPr="003D788A">
        <w:rPr>
          <w:rFonts w:ascii="Times New Roman" w:hAnsi="Times New Roman" w:cs="Times New Roman"/>
          <w:sz w:val="28"/>
          <w:szCs w:val="28"/>
        </w:rPr>
        <w:t xml:space="preserve"> и продлится до </w:t>
      </w:r>
      <w:r w:rsidRPr="007D586B">
        <w:rPr>
          <w:rFonts w:ascii="Times New Roman" w:hAnsi="Times New Roman" w:cs="Times New Roman"/>
          <w:b/>
          <w:sz w:val="28"/>
          <w:szCs w:val="28"/>
        </w:rPr>
        <w:t>13 декабря</w:t>
      </w:r>
      <w:r w:rsidRPr="003D788A">
        <w:rPr>
          <w:rFonts w:ascii="Times New Roman" w:hAnsi="Times New Roman" w:cs="Times New Roman"/>
          <w:sz w:val="28"/>
          <w:szCs w:val="28"/>
        </w:rPr>
        <w:t xml:space="preserve">. На занятиях слушателям рассказывают об инвестициях, помогают проложить финансовый маршрут и выстроить грамотную личную стратегию на пути к достижению целей. </w:t>
      </w:r>
    </w:p>
    <w:p w:rsidR="003D788A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 xml:space="preserve">Цикл состоит из двух блоков: </w:t>
      </w:r>
    </w:p>
    <w:p w:rsidR="003D788A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D788A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3D788A">
        <w:rPr>
          <w:rFonts w:ascii="Times New Roman" w:hAnsi="Times New Roman" w:cs="Times New Roman"/>
          <w:b/>
          <w:sz w:val="28"/>
          <w:szCs w:val="28"/>
        </w:rPr>
        <w:t xml:space="preserve"> «Грамотный инвестор»,</w:t>
      </w:r>
      <w:r w:rsidRPr="003D788A">
        <w:rPr>
          <w:rFonts w:ascii="Times New Roman" w:hAnsi="Times New Roman" w:cs="Times New Roman"/>
          <w:sz w:val="28"/>
          <w:szCs w:val="28"/>
        </w:rPr>
        <w:t xml:space="preserve"> состоящий из трех тем, на которых слушатели изучают основы и принципы инвестирования, учатся выбирать финансовые инструменты и формировать портфель с учетом своих финансовых целей и склонности к риску; </w:t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D788A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3D788A">
        <w:rPr>
          <w:rFonts w:ascii="Times New Roman" w:hAnsi="Times New Roman" w:cs="Times New Roman"/>
          <w:b/>
          <w:sz w:val="28"/>
          <w:szCs w:val="28"/>
        </w:rPr>
        <w:t xml:space="preserve"> «Финансовый навигатор»,</w:t>
      </w:r>
      <w:r w:rsidRPr="003D788A">
        <w:rPr>
          <w:rFonts w:ascii="Times New Roman" w:hAnsi="Times New Roman" w:cs="Times New Roman"/>
          <w:sz w:val="28"/>
          <w:szCs w:val="28"/>
        </w:rPr>
        <w:t xml:space="preserve"> состоящий из трёх занятий, на которых слушатели узнают о финансовом планировании и разумной экономии, отвечают на вопрос «Кто такой грамотный или ответственный заемщик?», обсуждают варианты управления своими рисками и стратегии выхода из трудных финансовых ситуаций. </w:t>
      </w:r>
    </w:p>
    <w:p w:rsidR="00817CA6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spellStart"/>
      <w:r w:rsidRPr="003D788A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3D788A">
        <w:rPr>
          <w:rFonts w:ascii="Times New Roman" w:hAnsi="Times New Roman" w:cs="Times New Roman"/>
          <w:sz w:val="28"/>
          <w:szCs w:val="28"/>
        </w:rPr>
        <w:t>, спецификации, инструкции для подключения участников, иная информация размещены на сайте</w:t>
      </w:r>
      <w:r w:rsidR="003D788A">
        <w:rPr>
          <w:rFonts w:ascii="Times New Roman" w:hAnsi="Times New Roman" w:cs="Times New Roman"/>
          <w:sz w:val="28"/>
          <w:szCs w:val="28"/>
        </w:rPr>
        <w:t>:</w:t>
      </w:r>
      <w:r w:rsidRPr="003D788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D5011" w:rsidRPr="003D788A">
          <w:rPr>
            <w:rStyle w:val="a6"/>
            <w:rFonts w:ascii="Times New Roman" w:hAnsi="Times New Roman" w:cs="Times New Roman"/>
            <w:sz w:val="28"/>
            <w:szCs w:val="28"/>
          </w:rPr>
          <w:t>https://dni-fg.ru/investor</w:t>
        </w:r>
      </w:hyperlink>
      <w:r w:rsidR="00F3101A" w:rsidRPr="003D788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061990" w:rsidRDefault="00061990" w:rsidP="000D0C70">
      <w:pPr>
        <w:pStyle w:val="Default"/>
        <w:spacing w:line="360" w:lineRule="auto"/>
        <w:jc w:val="center"/>
        <w:rPr>
          <w:sz w:val="28"/>
          <w:szCs w:val="28"/>
        </w:rPr>
      </w:pP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Ссылка на сайт</w:t>
      </w:r>
      <w:r w:rsidRPr="003942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</w:t>
      </w: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«Грамотный инвестор» </w:t>
      </w:r>
    </w:p>
    <w:p w:rsidR="00AD5011" w:rsidRPr="001B24AB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80A3F74" wp14:editId="2C310954">
            <wp:simplePos x="0" y="0"/>
            <wp:positionH relativeFrom="margin">
              <wp:posOffset>2371725</wp:posOffset>
            </wp:positionH>
            <wp:positionV relativeFrom="paragraph">
              <wp:posOffset>37465</wp:posOffset>
            </wp:positionV>
            <wp:extent cx="1256030" cy="1256030"/>
            <wp:effectExtent l="0" t="0" r="127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5011" w:rsidRPr="001B24AB" w:rsidSect="00601180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EA" w:rsidRDefault="00CD00EA" w:rsidP="001B24AB">
      <w:pPr>
        <w:spacing w:after="0" w:line="240" w:lineRule="auto"/>
      </w:pPr>
      <w:r>
        <w:separator/>
      </w:r>
    </w:p>
  </w:endnote>
  <w:endnote w:type="continuationSeparator" w:id="0">
    <w:p w:rsidR="00CD00EA" w:rsidRDefault="00CD00EA" w:rsidP="001B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EA" w:rsidRDefault="00CD00EA" w:rsidP="001B24AB">
      <w:pPr>
        <w:spacing w:after="0" w:line="240" w:lineRule="auto"/>
      </w:pPr>
      <w:r>
        <w:separator/>
      </w:r>
    </w:p>
  </w:footnote>
  <w:footnote w:type="continuationSeparator" w:id="0">
    <w:p w:rsidR="00CD00EA" w:rsidRDefault="00CD00EA" w:rsidP="001B24AB">
      <w:pPr>
        <w:spacing w:after="0" w:line="240" w:lineRule="auto"/>
      </w:pPr>
      <w:r>
        <w:continuationSeparator/>
      </w:r>
    </w:p>
  </w:footnote>
  <w:footnote w:id="1">
    <w:p w:rsidR="001B24AB" w:rsidRPr="00CB7DE3" w:rsidRDefault="001B24AB" w:rsidP="00B75813">
      <w:pPr>
        <w:pStyle w:val="a3"/>
        <w:ind w:firstLine="709"/>
        <w:jc w:val="both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CB7DE3">
        <w:rPr>
          <w:rFonts w:ascii="Times New Roman" w:hAnsi="Times New Roman" w:cs="Times New Roman"/>
          <w:sz w:val="22"/>
          <w:szCs w:val="22"/>
        </w:rPr>
        <w:t xml:space="preserve">Онлайн-мероприятия по всем проектам будут проводиться на платформе видеоконференций МТС </w:t>
      </w:r>
      <w:proofErr w:type="spellStart"/>
      <w:r w:rsidRPr="00CB7DE3">
        <w:rPr>
          <w:rFonts w:ascii="Times New Roman" w:hAnsi="Times New Roman" w:cs="Times New Roman"/>
          <w:sz w:val="22"/>
          <w:szCs w:val="22"/>
        </w:rPr>
        <w:t>Линк</w:t>
      </w:r>
      <w:proofErr w:type="spellEnd"/>
      <w:r w:rsidRPr="00CB7DE3">
        <w:rPr>
          <w:rFonts w:ascii="Times New Roman" w:hAnsi="Times New Roman" w:cs="Times New Roman"/>
          <w:sz w:val="22"/>
          <w:szCs w:val="22"/>
        </w:rPr>
        <w:t xml:space="preserve"> (ранее – </w:t>
      </w:r>
      <w:proofErr w:type="spellStart"/>
      <w:r w:rsidRPr="00CB7DE3">
        <w:rPr>
          <w:rFonts w:ascii="Times New Roman" w:hAnsi="Times New Roman" w:cs="Times New Roman"/>
          <w:sz w:val="22"/>
          <w:szCs w:val="22"/>
        </w:rPr>
        <w:t>Webinar</w:t>
      </w:r>
      <w:proofErr w:type="spellEnd"/>
      <w:r w:rsidRPr="00CB7DE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B7DE3">
        <w:rPr>
          <w:rFonts w:ascii="Times New Roman" w:hAnsi="Times New Roman" w:cs="Times New Roman"/>
          <w:sz w:val="22"/>
          <w:szCs w:val="22"/>
        </w:rPr>
        <w:t>Group</w:t>
      </w:r>
      <w:proofErr w:type="spellEnd"/>
      <w:r w:rsidRPr="00CB7DE3">
        <w:rPr>
          <w:rFonts w:ascii="Times New Roman" w:hAnsi="Times New Roman" w:cs="Times New Roman"/>
          <w:sz w:val="22"/>
          <w:szCs w:val="22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944335"/>
      <w:docPartObj>
        <w:docPartGallery w:val="Page Numbers (Top of Page)"/>
        <w:docPartUnique/>
      </w:docPartObj>
    </w:sdtPr>
    <w:sdtEndPr/>
    <w:sdtContent>
      <w:p w:rsidR="00F60CC0" w:rsidRDefault="00F60C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08A">
          <w:rPr>
            <w:noProof/>
          </w:rPr>
          <w:t>3</w:t>
        </w:r>
        <w:r>
          <w:fldChar w:fldCharType="end"/>
        </w:r>
      </w:p>
    </w:sdtContent>
  </w:sdt>
  <w:p w:rsidR="00F60CC0" w:rsidRDefault="00F60C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B2"/>
    <w:rsid w:val="00061990"/>
    <w:rsid w:val="00097E5A"/>
    <w:rsid w:val="000A1BEA"/>
    <w:rsid w:val="000D0C70"/>
    <w:rsid w:val="0010208A"/>
    <w:rsid w:val="001B24AB"/>
    <w:rsid w:val="002402C1"/>
    <w:rsid w:val="002945F9"/>
    <w:rsid w:val="0031386F"/>
    <w:rsid w:val="00351701"/>
    <w:rsid w:val="003D788A"/>
    <w:rsid w:val="004324DC"/>
    <w:rsid w:val="0049653B"/>
    <w:rsid w:val="00601180"/>
    <w:rsid w:val="006D76D2"/>
    <w:rsid w:val="007D586B"/>
    <w:rsid w:val="00817CA6"/>
    <w:rsid w:val="00A04EB2"/>
    <w:rsid w:val="00A46891"/>
    <w:rsid w:val="00A865C3"/>
    <w:rsid w:val="00AB0E46"/>
    <w:rsid w:val="00AD5011"/>
    <w:rsid w:val="00B75813"/>
    <w:rsid w:val="00C72E97"/>
    <w:rsid w:val="00CB7DE3"/>
    <w:rsid w:val="00CD00EA"/>
    <w:rsid w:val="00D75FAF"/>
    <w:rsid w:val="00D86B29"/>
    <w:rsid w:val="00DD54B6"/>
    <w:rsid w:val="00F3101A"/>
    <w:rsid w:val="00F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F39E4-5F57-431B-8533-937E21C5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24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24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24AB"/>
    <w:rPr>
      <w:vertAlign w:val="superscript"/>
    </w:rPr>
  </w:style>
  <w:style w:type="character" w:styleId="a6">
    <w:name w:val="Hyperlink"/>
    <w:basedOn w:val="a0"/>
    <w:uiPriority w:val="99"/>
    <w:unhideWhenUsed/>
    <w:rsid w:val="00D86B29"/>
    <w:rPr>
      <w:color w:val="0563C1" w:themeColor="hyperlink"/>
      <w:u w:val="single"/>
    </w:rPr>
  </w:style>
  <w:style w:type="paragraph" w:customStyle="1" w:styleId="Default">
    <w:name w:val="Default"/>
    <w:rsid w:val="00AD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6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CC0"/>
  </w:style>
  <w:style w:type="paragraph" w:styleId="a9">
    <w:name w:val="footer"/>
    <w:basedOn w:val="a"/>
    <w:link w:val="aa"/>
    <w:uiPriority w:val="99"/>
    <w:unhideWhenUsed/>
    <w:rsid w:val="00F6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ni-fg.ru/inves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i-fg.ru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ensionfg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ligra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CD13-AD54-447B-A865-2960FB61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Наталия Константиновна</dc:creator>
  <cp:keywords/>
  <dc:description/>
  <cp:lastModifiedBy>Лина Воронина</cp:lastModifiedBy>
  <cp:revision>3</cp:revision>
  <dcterms:created xsi:type="dcterms:W3CDTF">2024-09-26T14:10:00Z</dcterms:created>
  <dcterms:modified xsi:type="dcterms:W3CDTF">2024-09-26T14:42:00Z</dcterms:modified>
</cp:coreProperties>
</file>